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DDF9" w14:textId="77777777" w:rsidR="0062246F" w:rsidRDefault="0062246F" w:rsidP="00540CEC">
      <w:pPr>
        <w:pStyle w:val="Body"/>
      </w:pPr>
    </w:p>
    <w:p w14:paraId="3CA00476" w14:textId="77777777" w:rsidR="00F62CB7" w:rsidRDefault="00F62CB7" w:rsidP="00540CEC">
      <w:pPr>
        <w:pStyle w:val="Body"/>
      </w:pPr>
    </w:p>
    <w:p w14:paraId="61D7F07E" w14:textId="77777777" w:rsidR="00F62CB7" w:rsidRDefault="00F62CB7" w:rsidP="00540CEC">
      <w:pPr>
        <w:pStyle w:val="Body"/>
      </w:pPr>
    </w:p>
    <w:p w14:paraId="3431F282" w14:textId="618284C0" w:rsidR="00F62CB7" w:rsidRPr="00540CEC" w:rsidRDefault="00540CEC" w:rsidP="00540CEC">
      <w:pPr>
        <w:pStyle w:val="Body"/>
      </w:pPr>
      <w:r>
        <w:tab/>
      </w:r>
      <w:r>
        <w:tab/>
      </w:r>
      <w:r>
        <w:tab/>
      </w:r>
    </w:p>
    <w:p w14:paraId="2ED21AB1" w14:textId="12DD33DE" w:rsidR="00F62CB7" w:rsidRDefault="00540CEC" w:rsidP="00540CEC">
      <w:pPr>
        <w:pStyle w:val="Body"/>
      </w:pPr>
      <w:r>
        <w:t xml:space="preserve">Bardwell </w:t>
      </w:r>
      <w:r w:rsidR="00275DD5">
        <w:t>Branch-Out</w:t>
      </w:r>
      <w:r>
        <w:t xml:space="preserve"> ensures that fees are competitive and affordable for families. Currently, prices aren’t due to be increased, families will be notified a month in advance if any changes occur.</w:t>
      </w:r>
    </w:p>
    <w:p w14:paraId="2DE34781" w14:textId="77777777" w:rsidR="00540CEC" w:rsidRDefault="00540CEC" w:rsidP="00540CEC">
      <w:pPr>
        <w:pStyle w:val="Body"/>
      </w:pPr>
    </w:p>
    <w:p w14:paraId="033AD90A" w14:textId="7703F51E" w:rsidR="00540CEC" w:rsidRDefault="00540CEC" w:rsidP="00540CEC">
      <w:pPr>
        <w:pStyle w:val="Body"/>
      </w:pPr>
      <w:r>
        <w:t xml:space="preserve">Current fees for Bardwell </w:t>
      </w:r>
      <w:r w:rsidR="00275DD5">
        <w:t>Branch-Out</w:t>
      </w:r>
      <w:r>
        <w:t>:</w:t>
      </w:r>
    </w:p>
    <w:p w14:paraId="5BAB0DE2" w14:textId="77777777" w:rsidR="00540CEC" w:rsidRDefault="00540CEC" w:rsidP="00540CEC">
      <w:pPr>
        <w:pStyle w:val="Body"/>
      </w:pPr>
    </w:p>
    <w:p w14:paraId="63EB292A" w14:textId="2105FF4E" w:rsidR="00540CEC" w:rsidRDefault="00540CEC" w:rsidP="00540CEC">
      <w:pPr>
        <w:pStyle w:val="Body"/>
      </w:pPr>
      <w:r>
        <w:t>Monday</w:t>
      </w:r>
      <w:r w:rsidR="00275DD5">
        <w:t>,</w:t>
      </w:r>
      <w:r>
        <w:t xml:space="preserve"> Wednesday</w:t>
      </w:r>
      <w:r w:rsidR="00275DD5">
        <w:t xml:space="preserve"> and Thursday</w:t>
      </w:r>
      <w:r>
        <w:t xml:space="preserve"> after school club sessions: £6.50</w:t>
      </w:r>
    </w:p>
    <w:p w14:paraId="0D7293ED" w14:textId="22D67BF8" w:rsidR="00540CEC" w:rsidRDefault="00540CEC" w:rsidP="00540CEC">
      <w:pPr>
        <w:pStyle w:val="Body"/>
      </w:pPr>
      <w:r>
        <w:t>Friday youth group session: £</w:t>
      </w:r>
      <w:r w:rsidR="00275DD5">
        <w:t>9</w:t>
      </w:r>
      <w:r>
        <w:t>.50</w:t>
      </w:r>
    </w:p>
    <w:p w14:paraId="78444870" w14:textId="1537C0F8" w:rsidR="00540CEC" w:rsidRDefault="00540CEC" w:rsidP="00540CEC">
      <w:pPr>
        <w:pStyle w:val="Body"/>
      </w:pPr>
      <w:r>
        <w:t>All holiday sessions: £16.25</w:t>
      </w:r>
    </w:p>
    <w:p w14:paraId="3879AE1E" w14:textId="77777777" w:rsidR="00540CEC" w:rsidRDefault="00540CEC" w:rsidP="00540CEC">
      <w:pPr>
        <w:pStyle w:val="Body"/>
      </w:pPr>
    </w:p>
    <w:p w14:paraId="737FC820" w14:textId="77777777" w:rsidR="00540CEC" w:rsidRDefault="00540CEC" w:rsidP="00540CEC">
      <w:pPr>
        <w:pStyle w:val="Body"/>
      </w:pPr>
    </w:p>
    <w:p w14:paraId="4EBC4C0F" w14:textId="765B49C8" w:rsidR="00540CEC" w:rsidRDefault="00540CEC" w:rsidP="00540CEC">
      <w:pPr>
        <w:pStyle w:val="Body"/>
      </w:pPr>
      <w:r>
        <w:sym w:font="Symbol" w:char="F0B7"/>
      </w:r>
      <w:r>
        <w:t xml:space="preserve">After school clubs will be invoiced termly, a total of three times a year. </w:t>
      </w:r>
    </w:p>
    <w:p w14:paraId="50AF7654" w14:textId="77777777" w:rsidR="00540CEC" w:rsidRDefault="00540CEC" w:rsidP="00540CEC">
      <w:pPr>
        <w:pStyle w:val="Body"/>
      </w:pPr>
    </w:p>
    <w:p w14:paraId="272A729F" w14:textId="5838FC5F" w:rsidR="00540CEC" w:rsidRDefault="00540CEC" w:rsidP="00540CEC">
      <w:pPr>
        <w:pStyle w:val="Body"/>
      </w:pPr>
      <w:r>
        <w:sym w:font="Symbol" w:char="F0B7"/>
      </w:r>
      <w:r>
        <w:t>Holiday sessions will be invoiced a month prior to the start of the relevant timetable.</w:t>
      </w:r>
    </w:p>
    <w:p w14:paraId="0B019EE2" w14:textId="77777777" w:rsidR="00540CEC" w:rsidRDefault="00540CEC" w:rsidP="00540CEC">
      <w:pPr>
        <w:pStyle w:val="Body"/>
      </w:pPr>
    </w:p>
    <w:p w14:paraId="1D36B22A" w14:textId="2E2B9197" w:rsidR="00540CEC" w:rsidRDefault="00540CEC" w:rsidP="00540CEC">
      <w:pPr>
        <w:pStyle w:val="Body"/>
      </w:pPr>
      <w:r>
        <w:sym w:font="Symbol" w:char="F0B7"/>
      </w:r>
      <w:r w:rsidR="00CB1CAD">
        <w:t xml:space="preserve">All fees must be paid in full to Bardwell </w:t>
      </w:r>
      <w:r w:rsidR="00275DD5">
        <w:t>Branch-Out</w:t>
      </w:r>
      <w:r w:rsidR="00643918">
        <w:t xml:space="preserve"> via </w:t>
      </w:r>
      <w:proofErr w:type="spellStart"/>
      <w:r w:rsidR="00643918">
        <w:t>ParentMail</w:t>
      </w:r>
      <w:proofErr w:type="spellEnd"/>
      <w:r w:rsidR="00643918">
        <w:t xml:space="preserve">. We are a </w:t>
      </w:r>
      <w:r w:rsidR="00643918" w:rsidRPr="00FA0413">
        <w:rPr>
          <w:b/>
          <w:bCs/>
        </w:rPr>
        <w:t>cashless provision</w:t>
      </w:r>
      <w:r w:rsidR="00FA0413">
        <w:t xml:space="preserve"> f</w:t>
      </w:r>
      <w:r w:rsidR="00643918">
        <w:t>rom April 2019</w:t>
      </w:r>
      <w:r w:rsidR="00FA0413">
        <w:t>. A</w:t>
      </w:r>
      <w:r w:rsidR="00643918">
        <w:t xml:space="preserve">ll families will be sent a confirmation email to set up their </w:t>
      </w:r>
      <w:proofErr w:type="spellStart"/>
      <w:r w:rsidR="00643918">
        <w:t>Parentmail</w:t>
      </w:r>
      <w:proofErr w:type="spellEnd"/>
      <w:r w:rsidR="00643918">
        <w:t xml:space="preserve"> account when they enrol. All invoices will be displayed on </w:t>
      </w:r>
      <w:proofErr w:type="spellStart"/>
      <w:r w:rsidR="00643918">
        <w:t>Parentmail</w:t>
      </w:r>
      <w:proofErr w:type="spellEnd"/>
      <w:r w:rsidR="00643918">
        <w:t xml:space="preserve">. </w:t>
      </w:r>
    </w:p>
    <w:p w14:paraId="4A09D177" w14:textId="77777777" w:rsidR="00CB1CAD" w:rsidRDefault="00CB1CAD" w:rsidP="00540CEC">
      <w:pPr>
        <w:pStyle w:val="Body"/>
      </w:pPr>
    </w:p>
    <w:p w14:paraId="5336EFF4" w14:textId="5C7ACCBB" w:rsidR="00CB1CAD" w:rsidRDefault="00CB1CAD" w:rsidP="00540CEC">
      <w:pPr>
        <w:pStyle w:val="Body"/>
      </w:pPr>
      <w:r>
        <w:sym w:font="Symbol" w:char="F0B7"/>
      </w:r>
      <w:r>
        <w:t xml:space="preserve">Bardwell </w:t>
      </w:r>
      <w:r w:rsidR="00275DD5">
        <w:t>Branch-Out</w:t>
      </w:r>
      <w:r>
        <w:t xml:space="preserve"> is committed to supporting families that encounter unexpected financial difficulties by arranging weekly payments in the short term. Any arrangement must be agreed in writing and discussed with the Bardwell </w:t>
      </w:r>
      <w:r w:rsidR="00275DD5">
        <w:t>Branch-Out</w:t>
      </w:r>
      <w:r>
        <w:t xml:space="preserve"> team. </w:t>
      </w:r>
    </w:p>
    <w:p w14:paraId="2F19860C" w14:textId="77777777" w:rsidR="00540CEC" w:rsidRDefault="00540CEC" w:rsidP="00540CEC">
      <w:pPr>
        <w:pStyle w:val="Body"/>
      </w:pPr>
    </w:p>
    <w:p w14:paraId="3EB53ED2" w14:textId="74CD6E68" w:rsidR="00CB1CAD" w:rsidRDefault="00CB1CAD" w:rsidP="00CB1CAD">
      <w:pPr>
        <w:pStyle w:val="Body"/>
      </w:pPr>
      <w:r>
        <w:sym w:font="Symbol" w:char="F0B7"/>
      </w:r>
      <w:r>
        <w:t xml:space="preserve">Invoices will be </w:t>
      </w:r>
      <w:proofErr w:type="gramStart"/>
      <w:r>
        <w:t>dated,</w:t>
      </w:r>
      <w:proofErr w:type="gramEnd"/>
      <w:r>
        <w:t xml:space="preserve"> payments must be paid in full within 21 days unless otherwise discussed with Bardwell </w:t>
      </w:r>
      <w:r w:rsidR="00275DD5">
        <w:t>Branch-Out</w:t>
      </w:r>
      <w:r>
        <w:t xml:space="preserve">. </w:t>
      </w:r>
    </w:p>
    <w:p w14:paraId="7013B52B" w14:textId="77777777" w:rsidR="002A1D15" w:rsidRDefault="002A1D15" w:rsidP="00CB1CAD">
      <w:pPr>
        <w:pStyle w:val="Body"/>
      </w:pPr>
    </w:p>
    <w:p w14:paraId="3F1A1561" w14:textId="68AEB684" w:rsidR="002A1D15" w:rsidRDefault="002A1D15" w:rsidP="00CB1CAD">
      <w:pPr>
        <w:pStyle w:val="Body"/>
      </w:pPr>
      <w:r>
        <w:sym w:font="Symbol" w:char="F0B7"/>
      </w:r>
      <w:r w:rsidR="006035EF">
        <w:t>A</w:t>
      </w:r>
      <w:r w:rsidR="00ED478A">
        <w:t xml:space="preserve"> final</w:t>
      </w:r>
      <w:r w:rsidR="006035EF">
        <w:t xml:space="preserve"> invoice reminder will be sent out if no payment or contact has been made 40 days from the original dated invoice. </w:t>
      </w:r>
    </w:p>
    <w:p w14:paraId="61ABDE00" w14:textId="77777777" w:rsidR="00E1680A" w:rsidRDefault="00E1680A" w:rsidP="00540CEC">
      <w:pPr>
        <w:pStyle w:val="Body"/>
      </w:pPr>
    </w:p>
    <w:p w14:paraId="119CD347" w14:textId="0B1446E1" w:rsidR="00ED478A" w:rsidRDefault="00ED478A" w:rsidP="00540CEC">
      <w:pPr>
        <w:pStyle w:val="Body"/>
      </w:pPr>
      <w:r>
        <w:sym w:font="Symbol" w:char="F0B7"/>
      </w:r>
      <w:r>
        <w:t xml:space="preserve">60 days from original invoice date of unpaid fees (where an arrangement has not been agreed or adhered to) will result in all allocated places cancelled with immediate effect. </w:t>
      </w:r>
    </w:p>
    <w:p w14:paraId="23EFDFA9" w14:textId="44641988" w:rsidR="00FA0413" w:rsidRDefault="00FA0413" w:rsidP="00540CEC">
      <w:pPr>
        <w:pStyle w:val="Body"/>
      </w:pPr>
    </w:p>
    <w:p w14:paraId="4F3446A7" w14:textId="2387631D" w:rsidR="00FA0413" w:rsidRDefault="00FA0413" w:rsidP="00540CEC">
      <w:pPr>
        <w:pStyle w:val="Body"/>
      </w:pPr>
      <w:bookmarkStart w:id="0" w:name="_GoBack"/>
      <w:bookmarkEnd w:id="0"/>
    </w:p>
    <w:p w14:paraId="1BF21F56" w14:textId="77777777" w:rsidR="00FA0413" w:rsidRDefault="00FA0413" w:rsidP="00540CEC">
      <w:pPr>
        <w:pStyle w:val="Body"/>
      </w:pPr>
    </w:p>
    <w:sectPr w:rsidR="00FA041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04566" w14:textId="77777777" w:rsidR="00D34EF3" w:rsidRDefault="00D34EF3">
      <w:r>
        <w:separator/>
      </w:r>
    </w:p>
  </w:endnote>
  <w:endnote w:type="continuationSeparator" w:id="0">
    <w:p w14:paraId="6CB81ADC" w14:textId="77777777" w:rsidR="00D34EF3" w:rsidRDefault="00D3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6F98A" w14:textId="5402FEEE" w:rsidR="00A013F7" w:rsidRDefault="00A013F7">
    <w:pPr>
      <w:pStyle w:val="HeaderFooter"/>
      <w:jc w:val="right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2414" w14:textId="2C64B3FB" w:rsidR="008A4BF5" w:rsidRDefault="00FA0413">
    <w:pPr>
      <w:pStyle w:val="Footer"/>
      <w:jc w:val="center"/>
      <w:rPr>
        <w:color w:val="4472C4" w:themeColor="accent1"/>
      </w:rPr>
    </w:pPr>
    <w:r w:rsidRPr="0089717C">
      <w:rPr>
        <w:noProof/>
      </w:rPr>
      <w:drawing>
        <wp:anchor distT="0" distB="0" distL="114300" distR="114300" simplePos="0" relativeHeight="251677696" behindDoc="0" locked="0" layoutInCell="1" allowOverlap="1" wp14:anchorId="3A1D5DCB" wp14:editId="5A715ECD">
          <wp:simplePos x="0" y="0"/>
          <wp:positionH relativeFrom="column">
            <wp:posOffset>-472611</wp:posOffset>
          </wp:positionH>
          <wp:positionV relativeFrom="paragraph">
            <wp:posOffset>93373</wp:posOffset>
          </wp:positionV>
          <wp:extent cx="1360805" cy="561340"/>
          <wp:effectExtent l="0" t="0" r="0" b="0"/>
          <wp:wrapSquare wrapText="bothSides"/>
          <wp:docPr id="7" name="Picture 7" descr="Image result for parentmail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arentmail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BF5">
      <w:rPr>
        <w:color w:val="4472C4" w:themeColor="accent1"/>
      </w:rPr>
      <w:t xml:space="preserve">Page </w:t>
    </w:r>
    <w:r w:rsidR="008A4BF5">
      <w:rPr>
        <w:color w:val="4472C4" w:themeColor="accent1"/>
      </w:rPr>
      <w:fldChar w:fldCharType="begin"/>
    </w:r>
    <w:r w:rsidR="008A4BF5">
      <w:rPr>
        <w:color w:val="4472C4" w:themeColor="accent1"/>
      </w:rPr>
      <w:instrText xml:space="preserve"> PAGE  \* Arabic  \* MERGEFORMAT </w:instrText>
    </w:r>
    <w:r w:rsidR="008A4BF5">
      <w:rPr>
        <w:color w:val="4472C4" w:themeColor="accent1"/>
      </w:rPr>
      <w:fldChar w:fldCharType="separate"/>
    </w:r>
    <w:r w:rsidR="00F001DA">
      <w:rPr>
        <w:noProof/>
        <w:color w:val="4472C4" w:themeColor="accent1"/>
      </w:rPr>
      <w:t>1</w:t>
    </w:r>
    <w:r w:rsidR="008A4BF5">
      <w:rPr>
        <w:color w:val="4472C4" w:themeColor="accent1"/>
      </w:rPr>
      <w:fldChar w:fldCharType="end"/>
    </w:r>
    <w:r w:rsidR="008A4BF5">
      <w:rPr>
        <w:color w:val="4472C4" w:themeColor="accent1"/>
      </w:rPr>
      <w:t xml:space="preserve"> of </w:t>
    </w:r>
    <w:r w:rsidR="008A4BF5">
      <w:rPr>
        <w:color w:val="4472C4" w:themeColor="accent1"/>
      </w:rPr>
      <w:fldChar w:fldCharType="begin"/>
    </w:r>
    <w:r w:rsidR="008A4BF5">
      <w:rPr>
        <w:color w:val="4472C4" w:themeColor="accent1"/>
      </w:rPr>
      <w:instrText xml:space="preserve"> NUMPAGES  \* Arabic  \* MERGEFORMAT </w:instrText>
    </w:r>
    <w:r w:rsidR="008A4BF5">
      <w:rPr>
        <w:color w:val="4472C4" w:themeColor="accent1"/>
      </w:rPr>
      <w:fldChar w:fldCharType="separate"/>
    </w:r>
    <w:r w:rsidR="00F001DA">
      <w:rPr>
        <w:noProof/>
        <w:color w:val="4472C4" w:themeColor="accent1"/>
      </w:rPr>
      <w:t>1</w:t>
    </w:r>
    <w:r w:rsidR="008A4BF5">
      <w:rPr>
        <w:color w:val="4472C4" w:themeColor="accent1"/>
      </w:rPr>
      <w:fldChar w:fldCharType="end"/>
    </w:r>
  </w:p>
  <w:p w14:paraId="182FA2B2" w14:textId="32DEE785" w:rsidR="00A013F7" w:rsidRDefault="00A013F7">
    <w:pPr>
      <w:pStyle w:val="HeaderFooter"/>
      <w:jc w:val="right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A4E7F" w14:textId="77777777" w:rsidR="00D34EF3" w:rsidRDefault="00D34EF3">
      <w:r>
        <w:separator/>
      </w:r>
    </w:p>
  </w:footnote>
  <w:footnote w:type="continuationSeparator" w:id="0">
    <w:p w14:paraId="18947F81" w14:textId="77777777" w:rsidR="00D34EF3" w:rsidRDefault="00D3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CBAD" w14:textId="6B4F2957" w:rsidR="00FA39DA" w:rsidRDefault="00FA39D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FA93B8" wp14:editId="623148DD">
              <wp:simplePos x="0" y="0"/>
              <wp:positionH relativeFrom="column">
                <wp:posOffset>5027930</wp:posOffset>
              </wp:positionH>
              <wp:positionV relativeFrom="paragraph">
                <wp:posOffset>-304588</wp:posOffset>
              </wp:positionV>
              <wp:extent cx="1486535" cy="574040"/>
              <wp:effectExtent l="0" t="0" r="12065" b="10160"/>
              <wp:wrapNone/>
              <wp:docPr id="2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86535" cy="574040"/>
                      </a:xfrm>
                      <a:prstGeom prst="round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w14:anchorId="3022B664" id="Rounded Rectangle 1" o:spid="_x0000_s1026" style="position:absolute;margin-left:395.9pt;margin-top:-23.95pt;width:117.05pt;height:4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" fillcolor="#4472c4" strokecolor="#2f528f" strokeweight="1pt">
              <v:stroke joinstyle="miter"/>
              <v:path arrowok="t"/>
            </v:round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074731" wp14:editId="1F0D3606">
              <wp:simplePos x="0" y="0"/>
              <wp:positionH relativeFrom="column">
                <wp:posOffset>5080000</wp:posOffset>
              </wp:positionH>
              <wp:positionV relativeFrom="paragraph">
                <wp:posOffset>-237490</wp:posOffset>
              </wp:positionV>
              <wp:extent cx="1689100" cy="723900"/>
              <wp:effectExtent l="0" t="0" r="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FD5D3E" w14:textId="77777777" w:rsidR="00FA39DA" w:rsidRPr="006319DD" w:rsidRDefault="00FA39DA" w:rsidP="00FA39DA">
                          <w:pPr>
                            <w:jc w:val="both"/>
                            <w:rPr>
                              <w:rFonts w:ascii="Verdana" w:hAnsi="Verdana"/>
                              <w:b/>
                              <w:color w:val="FFFFFF"/>
                            </w:rPr>
                          </w:pPr>
                          <w:r w:rsidRPr="006319DD">
                            <w:rPr>
                              <w:rFonts w:ascii="Verdana" w:hAnsi="Verdana"/>
                              <w:b/>
                              <w:color w:val="FFFFFF"/>
                            </w:rPr>
                            <w:t>Bardwell</w:t>
                          </w:r>
                        </w:p>
                        <w:p w14:paraId="25EEE1D3" w14:textId="77777777" w:rsidR="00FA39DA" w:rsidRPr="006319DD" w:rsidRDefault="00FA39DA" w:rsidP="00FA39DA">
                          <w:pPr>
                            <w:jc w:val="both"/>
                            <w:rPr>
                              <w:rFonts w:ascii="Verdana" w:hAnsi="Verdana"/>
                              <w:b/>
                              <w:color w:val="FFFFFF"/>
                            </w:rPr>
                          </w:pPr>
                          <w:r w:rsidRPr="006319DD">
                            <w:rPr>
                              <w:rFonts w:ascii="Verdana" w:hAnsi="Verdana"/>
                              <w:b/>
                              <w:color w:val="FFFFFF"/>
                            </w:rPr>
                            <w:t>Short Breaks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1074731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00pt;margin-top:-18.65pt;width:133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" filled="f" stroked="f">
              <v:path arrowok="t"/>
              <v:textbox>
                <w:txbxContent>
                  <w:p w14:paraId="2FFD5D3E" w14:textId="77777777" w:rsidR="00FA39DA" w:rsidRPr="006319DD" w:rsidRDefault="00FA39DA" w:rsidP="00FA39DA">
                    <w:pPr>
                      <w:jc w:val="both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319DD">
                      <w:rPr>
                        <w:rFonts w:ascii="Verdana" w:hAnsi="Verdana"/>
                        <w:b/>
                        <w:color w:val="FFFFFF"/>
                      </w:rPr>
                      <w:t>Bardwell</w:t>
                    </w:r>
                  </w:p>
                  <w:p w14:paraId="25EEE1D3" w14:textId="77777777" w:rsidR="00FA39DA" w:rsidRPr="006319DD" w:rsidRDefault="00FA39DA" w:rsidP="00FA39DA">
                    <w:pPr>
                      <w:jc w:val="both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319DD">
                      <w:rPr>
                        <w:rFonts w:ascii="Verdana" w:hAnsi="Verdana"/>
                        <w:b/>
                        <w:color w:val="FFFFFF"/>
                      </w:rPr>
                      <w:t>Short Breaks</w:t>
                    </w: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8876E66" wp14:editId="0BC1B59E">
              <wp:simplePos x="0" y="0"/>
              <wp:positionH relativeFrom="page">
                <wp:posOffset>-16934</wp:posOffset>
              </wp:positionH>
              <wp:positionV relativeFrom="page">
                <wp:posOffset>-8255</wp:posOffset>
              </wp:positionV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75FB5" w14:textId="77777777" w:rsidR="00FA39DA" w:rsidRDefault="00FA39DA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540CEC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08876E66" id="Group 158" o:spid="_x0000_s1027" style="position:absolute;margin-left:-1.35pt;margin-top:-.6pt;width:133.9pt;height:80.65pt;z-index:251669504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xIsN98AAAAJAQAADwAAAGRycy9kb3ducmV2&#10;LnhtbEyPwUrDQBCG74LvsIzgrd1spFFiNqUU9VQEW0G8TbPTJDS7G7LbJH17x5OehuH/+OebYj3b&#10;Tow0hNY7DWqZgCBXedO6WsPn4XXxBCJEdAY770jDlQKsy9ubAnPjJ/dB4z7WgktcyFFDE2OfSxmq&#10;hiyGpe/JcXbyg8XI61BLM+DE5baTaZJk0mLr+EKDPW0bqs77i9XwNuG0eVAv4+582l6/D6v3r50i&#10;re/v5s0ziEhz/IPhV5/VoWSno784E0SnYZE+MslTpSA4T7OVAnFkMEsUyLKQ/z8ofwA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">
              <v:group id="Group 159" o:spid="_x0000_s1028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<v:rect id="Rectangle 160" o:spid="_x0000_s1029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sMLyAAA&#10;ANwAAAAPAAAAZHJzL2Rvd25yZXYueG1sRI9Pa8JAEMXvhX6HZQQvpW4qGiS6SmkRKpVC/YPXITsm&#10;wexsmt1q6qd3DkJvM7w37/1mtuhcrc7UhsqzgZdBAoo497biwsBuu3yegAoR2WLtmQz8UYDF/PFh&#10;hpn1F/6m8yYWSkI4ZGigjLHJtA55SQ7DwDfEoh196zDK2hbatniRcFfrYZKk2mHF0lBiQ28l5afN&#10;rzPwM5rwavc5TNfxeLheD/un7fj9y5h+r3udgorUxX/z/frDCn4q+PKMTKDnN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cqwwvIAAAA3AAAAA8AAAAAAAAAAAAAAAAAlwIAAGRy&#10;cy9kb3ducmV2LnhtbFBLBQYAAAAABAAEAPUAAACMAwAAAAA=&#10;" fillcolor="white [3212]" stroked="f" strokeweight="1pt">
                  <v:fill opacity="0"/>
                </v:rect>
                <v:shape id="Rectangle 1" o:spid="_x0000_s1030" style="position:absolute;left:228600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EUDwwAA&#10;ANwAAAAPAAAAZHJzL2Rvd25yZXYueG1sRE9NTwIxEL2b+B+aMeFipIuHVVcKMQaJHgwBOXCcbMft&#10;hu10sx2g/ntLQsJtXt7nTOfJd+pIQ2wDG5iMC1DEdbAtNwa2Px8Pz6CiIFvsApOBP4own93eTLGy&#10;4cRrOm6kUTmEY4UGnEhfaR1rRx7jOPTEmfsNg0fJcGi0HfCUw32nH4ui1B5bzg0Oe3p3VO83B2+g&#10;ltXTgkp+We2+u6/9fXJLScmY0V16ewUllOQqvrg/bZ5fTuD8TL5Az/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yEUDwwAAANwAAAAPAAAAAAAAAAAAAAAAAJcCAABkcnMvZG93&#10;bnJldi54bWxQSwUGAAAAAAQABAD1AAAAhwMAAAAA&#10;" path="m0,0l1462822,,910372,376306,,1014481,,0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600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LlZtvwAA&#10;ANwAAAAPAAAAZHJzL2Rvd25yZXYueG1sRE9Li8IwEL4L/ocwwt40VaFKNUpRlIWedNf70Ewf2ExK&#10;E233328Ewdt8fM/Z7gfTiCd1rrasYD6LQBDnVtdcKvj9OU3XIJxH1thYJgV/5GC/G4+2mGjb84We&#10;V1+KEMIuQQWV920ipcsrMuhmtiUOXGE7gz7ArpS6wz6Em0YuoiiWBmsODRW2dKgov18fRkFzuR2X&#10;mU0Litz83KfDqsjiTKmvyZBuQHga/Ef8dn/rMD9ewOuZcIHc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8uVm2/AAAA3AAAAA8AAAAAAAAAAAAAAAAAlwIAAGRycy9kb3ducmV2&#10;LnhtbFBLBQYAAAAABAAEAPUAAACDAwAAAAA=&#10;" stroked="f" strokeweight="1pt">
                  <v:fill r:id="rId2" o:title="" rotate="t" type="frame"/>
                </v:rect>
              </v:group>
              <v:shape id="Text Box 163" o:spid="_x0000_s1032" type="#_x0000_t202" style="position:absolute;left:237067;top:18942;width:442824;height:3752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QZAwgAA&#10;ANwAAAAPAAAAZHJzL2Rvd25yZXYueG1sRE9NS8NAEL0L/Q/LFLzZjY20knZbSkHwoAdbEY/D7jQJ&#10;ZmdDZmyjv94VBG/zeJ+z3o6xM2capE3s4HZWgCH2KbRcO3g9PtzcgxFFDtglJgdfJLDdTK7WWIV0&#10;4Rc6H7Q2OYSlQgeNal9ZK76hiDJLPXHmTmmIqBkOtQ0DXnJ47Oy8KBY2Ysu5ocGe9g35j8NndHAX&#10;n0ovWgi9z/1buZTn77BU566n424FRmnUf/Gf+zHk+YsSfp/JF9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9BkDCAAAA3AAAAA8AAAAAAAAAAAAAAAAAlwIAAGRycy9kb3du&#10;cmV2LnhtbFBLBQYAAAAABAAEAPUAAACGAwAAAAA=&#10;" filled="f" stroked="f" strokeweight=".5pt">
                <v:textbox inset=",7.2pt,,7.2pt">
                  <w:txbxContent>
                    <w:p w14:paraId="33775FB5" w14:textId="77777777" w:rsidR="00FA39DA" w:rsidRDefault="00FA39DA">
                      <w:pPr>
                        <w:pStyle w:val="Header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540CEC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366B" w14:textId="517A02CD" w:rsidR="006319DD" w:rsidRDefault="00275DD5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B8D38F5" wp14:editId="0F6E6288">
          <wp:simplePos x="0" y="0"/>
          <wp:positionH relativeFrom="column">
            <wp:posOffset>4930521</wp:posOffset>
          </wp:positionH>
          <wp:positionV relativeFrom="paragraph">
            <wp:posOffset>-404622</wp:posOffset>
          </wp:positionV>
          <wp:extent cx="1800860" cy="1800860"/>
          <wp:effectExtent l="0" t="0" r="254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rdwell v5 splat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37B413" wp14:editId="38C2DDA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700530" cy="1023620"/>
              <wp:effectExtent l="0" t="0" r="1270" b="5080"/>
              <wp:wrapNone/>
              <wp:docPr id="3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4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5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719608" w14:textId="77777777" w:rsidR="006319DD" w:rsidRPr="006319DD" w:rsidRDefault="006319DD">
                            <w:pPr>
                              <w:pStyle w:val="Header"/>
                              <w:jc w:val="right"/>
                              <w:rPr>
                                <w:color w:val="FFFFFF"/>
                              </w:rPr>
                            </w:pPr>
                            <w:r w:rsidRPr="006319DD">
                              <w:rPr>
                                <w:color w:val="FFFFFF"/>
                              </w:rPr>
                              <w:fldChar w:fldCharType="begin"/>
                            </w:r>
                            <w:r w:rsidRPr="006319DD">
                              <w:rPr>
                                <w:color w:val="FFFFFF"/>
                              </w:rPr>
                              <w:instrText xml:space="preserve"> PAGE   \* MERGEFORMAT </w:instrText>
                            </w:r>
                            <w:r w:rsidRPr="006319DD">
                              <w:rPr>
                                <w:color w:val="FFFFFF"/>
                              </w:rPr>
                              <w:fldChar w:fldCharType="separate"/>
                            </w:r>
                            <w:r w:rsidR="00F001DA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 w:rsidRPr="006319DD"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37B413" id="_x0000_s1033" style="position:absolute;margin-left:0;margin-top:0;width:133.9pt;height:80.6pt;z-index:251659264;mso-position-horizontal-relative:page;mso-position-vertical-relative:page;mso-width-relative:margin;mso-height-relative:margin" coordsize="17007,102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">
              <v:group id="Group 159" o:spid="_x0000_s1034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rect id="Rectangle 160" o:spid="_x0000_s1035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" fillcolor="window" stroked="f" strokeweight="1pt">
                  <v:fill opacity="0"/>
                </v:rect>
                <v:shape id="Rectangle 1" o:spid="_x0000_s1036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" path="m,l1462822,,910372,376306,,1014481,,xe" fillcolor="#747070 [1614]" stroked="f" strokeweight="1pt">
                  <v:stroke joinstyle="miter"/>
                  <v:path arrowok="t" o:connecttype="custom" o:connectlocs="0,0;1463040,0;910508,376493;0,1014984;0,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7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" filled="f" stroked="f" strokeweight=".5pt">
                <v:textbox inset=",7.2pt,,7.2pt">
                  <w:txbxContent>
                    <w:p w14:paraId="4D719608" w14:textId="77777777" w:rsidR="006319DD" w:rsidRPr="006319DD" w:rsidRDefault="006319DD">
                      <w:pPr>
                        <w:pStyle w:val="Header"/>
                        <w:jc w:val="right"/>
                        <w:rPr>
                          <w:color w:val="FFFFFF"/>
                        </w:rPr>
                      </w:pPr>
                      <w:r w:rsidRPr="006319DD">
                        <w:rPr>
                          <w:color w:val="FFFFFF"/>
                        </w:rPr>
                        <w:fldChar w:fldCharType="begin"/>
                      </w:r>
                      <w:r w:rsidRPr="006319DD">
                        <w:rPr>
                          <w:color w:val="FFFFFF"/>
                        </w:rPr>
                        <w:instrText xml:space="preserve"> PAGE   \* MERGEFORMAT </w:instrText>
                      </w:r>
                      <w:r w:rsidRPr="006319DD">
                        <w:rPr>
                          <w:color w:val="FFFFFF"/>
                        </w:rPr>
                        <w:fldChar w:fldCharType="separate"/>
                      </w:r>
                      <w:r w:rsidR="00F001DA">
                        <w:rPr>
                          <w:noProof/>
                          <w:color w:val="FFFFFF"/>
                        </w:rPr>
                        <w:t>1</w:t>
                      </w:r>
                      <w:r w:rsidRPr="006319DD"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35AB8BF3" w14:textId="78BEF997" w:rsidR="006319DD" w:rsidRDefault="006319DD">
    <w:pPr>
      <w:pStyle w:val="Header"/>
    </w:pPr>
  </w:p>
  <w:p w14:paraId="1124C465" w14:textId="2823DD22" w:rsidR="006319DD" w:rsidRDefault="006319DD">
    <w:pPr>
      <w:pStyle w:val="Header"/>
    </w:pPr>
  </w:p>
  <w:p w14:paraId="4A8F055F" w14:textId="02E71F3F" w:rsidR="006319DD" w:rsidRDefault="005A714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7CDA12AF" wp14:editId="3A91EAC6">
              <wp:simplePos x="0" y="0"/>
              <wp:positionH relativeFrom="page">
                <wp:posOffset>241300</wp:posOffset>
              </wp:positionH>
              <wp:positionV relativeFrom="paragraph">
                <wp:posOffset>234315</wp:posOffset>
              </wp:positionV>
              <wp:extent cx="4318000" cy="444500"/>
              <wp:effectExtent l="0" t="0" r="0" b="12700"/>
              <wp:wrapThrough wrapText="bothSides">
                <wp:wrapPolygon edited="0">
                  <wp:start x="0" y="0"/>
                  <wp:lineTo x="0" y="20983"/>
                  <wp:lineTo x="21473" y="20983"/>
                  <wp:lineTo x="21473" y="0"/>
                  <wp:lineTo x="0" y="0"/>
                </wp:wrapPolygon>
              </wp:wrapThrough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5E771" w14:textId="45893AC2" w:rsidR="006319DD" w:rsidRPr="005A714A" w:rsidRDefault="00F62CB7" w:rsidP="00433F24">
                          <w:pPr>
                            <w:pStyle w:val="FreeForm"/>
                          </w:pPr>
                          <w:r>
                            <w:t xml:space="preserve">Fees and Payment </w:t>
                          </w:r>
                          <w:r w:rsidR="006319DD" w:rsidRPr="005A714A">
                            <w:t>Policy and procedure</w:t>
                          </w:r>
                        </w:p>
                        <w:p w14:paraId="66ECB8AF" w14:textId="45CF317D" w:rsidR="006319DD" w:rsidRPr="005A714A" w:rsidRDefault="006319DD" w:rsidP="00433F24">
                          <w:pPr>
                            <w:pStyle w:val="FreeForm"/>
                          </w:pPr>
                          <w:r w:rsidRPr="005A714A">
                            <w:t xml:space="preserve">To be reviewed: </w:t>
                          </w:r>
                          <w:r w:rsidR="00FA0413">
                            <w:rPr>
                              <w:color w:val="92D050"/>
                            </w:rPr>
                            <w:t xml:space="preserve">June </w:t>
                          </w:r>
                          <w:r w:rsidR="00275DD5">
                            <w:rPr>
                              <w:color w:val="92D050"/>
                            </w:rPr>
                            <w:t>20</w:t>
                          </w:r>
                          <w:r w:rsidR="00FA0413">
                            <w:rPr>
                              <w:color w:val="92D050"/>
                            </w:rPr>
                            <w:t>20</w:t>
                          </w:r>
                        </w:p>
                        <w:p w14:paraId="2275FB3A" w14:textId="77777777" w:rsidR="006319DD" w:rsidRPr="008213FB" w:rsidRDefault="006319DD" w:rsidP="00433F24">
                          <w:pPr>
                            <w:pStyle w:val="FreeFor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A12AF" id="Rectangle 8" o:spid="_x0000_s1038" style="position:absolute;margin-left:19pt;margin-top:18.45pt;width:340pt;height:3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" filled="f" stroked="f" strokeweight="1pt">
              <v:path arrowok="t"/>
              <v:textbox inset="0,0,0,0">
                <w:txbxContent>
                  <w:p w14:paraId="38E5E771" w14:textId="45893AC2" w:rsidR="006319DD" w:rsidRPr="005A714A" w:rsidRDefault="00F62CB7" w:rsidP="00433F24">
                    <w:pPr>
                      <w:pStyle w:val="FreeForm"/>
                    </w:pPr>
                    <w:r>
                      <w:t xml:space="preserve">Fees and Payment </w:t>
                    </w:r>
                    <w:r w:rsidR="006319DD" w:rsidRPr="005A714A">
                      <w:t>Policy and procedure</w:t>
                    </w:r>
                  </w:p>
                  <w:p w14:paraId="66ECB8AF" w14:textId="45CF317D" w:rsidR="006319DD" w:rsidRPr="005A714A" w:rsidRDefault="006319DD" w:rsidP="00433F24">
                    <w:pPr>
                      <w:pStyle w:val="FreeForm"/>
                    </w:pPr>
                    <w:r w:rsidRPr="005A714A">
                      <w:t xml:space="preserve">To be reviewed: </w:t>
                    </w:r>
                    <w:r w:rsidR="00FA0413">
                      <w:rPr>
                        <w:color w:val="92D050"/>
                      </w:rPr>
                      <w:t xml:space="preserve">June </w:t>
                    </w:r>
                    <w:r w:rsidR="00275DD5">
                      <w:rPr>
                        <w:color w:val="92D050"/>
                      </w:rPr>
                      <w:t>20</w:t>
                    </w:r>
                    <w:r w:rsidR="00FA0413">
                      <w:rPr>
                        <w:color w:val="92D050"/>
                      </w:rPr>
                      <w:t>20</w:t>
                    </w:r>
                  </w:p>
                  <w:p w14:paraId="2275FB3A" w14:textId="77777777" w:rsidR="006319DD" w:rsidRPr="008213FB" w:rsidRDefault="006319DD" w:rsidP="00433F24">
                    <w:pPr>
                      <w:pStyle w:val="FreeForm"/>
                    </w:pPr>
                  </w:p>
                </w:txbxContent>
              </v:textbox>
              <w10:wrap type="through" anchorx="page"/>
            </v:rect>
          </w:pict>
        </mc:Fallback>
      </mc:AlternateContent>
    </w:r>
  </w:p>
  <w:p w14:paraId="5F96301E" w14:textId="77777777" w:rsidR="005A714A" w:rsidRDefault="005A714A">
    <w:pPr>
      <w:pStyle w:val="Header"/>
    </w:pPr>
  </w:p>
  <w:p w14:paraId="1FC0D34E" w14:textId="77777777" w:rsidR="005A714A" w:rsidRDefault="005A714A">
    <w:pPr>
      <w:pStyle w:val="Header"/>
    </w:pPr>
  </w:p>
  <w:p w14:paraId="6BCDED91" w14:textId="3298BB69" w:rsidR="006319DD" w:rsidRDefault="00631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4AD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42"/>
        </w:tabs>
        <w:ind w:left="142" w:firstLine="283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8D62815"/>
    <w:multiLevelType w:val="hybridMultilevel"/>
    <w:tmpl w:val="9B80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25EB1"/>
    <w:multiLevelType w:val="hybridMultilevel"/>
    <w:tmpl w:val="F24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3627"/>
    <w:multiLevelType w:val="hybridMultilevel"/>
    <w:tmpl w:val="4500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6373B"/>
    <w:multiLevelType w:val="hybridMultilevel"/>
    <w:tmpl w:val="210E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17706"/>
    <w:multiLevelType w:val="hybridMultilevel"/>
    <w:tmpl w:val="C4A0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66120"/>
    <w:multiLevelType w:val="hybridMultilevel"/>
    <w:tmpl w:val="86EE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B0080"/>
    <w:multiLevelType w:val="hybridMultilevel"/>
    <w:tmpl w:val="BDAE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13BEF"/>
    <w:multiLevelType w:val="hybridMultilevel"/>
    <w:tmpl w:val="117A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D4664"/>
    <w:multiLevelType w:val="hybridMultilevel"/>
    <w:tmpl w:val="573E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96C55"/>
    <w:multiLevelType w:val="hybridMultilevel"/>
    <w:tmpl w:val="8526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44152"/>
    <w:multiLevelType w:val="hybridMultilevel"/>
    <w:tmpl w:val="70EE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050D8"/>
    <w:multiLevelType w:val="hybridMultilevel"/>
    <w:tmpl w:val="760A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3F"/>
    <w:rsid w:val="0001264B"/>
    <w:rsid w:val="000331CF"/>
    <w:rsid w:val="00034950"/>
    <w:rsid w:val="0007104A"/>
    <w:rsid w:val="00095816"/>
    <w:rsid w:val="000A77A2"/>
    <w:rsid w:val="001044AE"/>
    <w:rsid w:val="00141BEF"/>
    <w:rsid w:val="001A29A6"/>
    <w:rsid w:val="001B60F8"/>
    <w:rsid w:val="001F367F"/>
    <w:rsid w:val="00201F8D"/>
    <w:rsid w:val="00210A30"/>
    <w:rsid w:val="0023610A"/>
    <w:rsid w:val="00237AF7"/>
    <w:rsid w:val="00275DD5"/>
    <w:rsid w:val="00294F1E"/>
    <w:rsid w:val="002A1D15"/>
    <w:rsid w:val="002A2DAD"/>
    <w:rsid w:val="002A2EEB"/>
    <w:rsid w:val="002B21D4"/>
    <w:rsid w:val="002E2A0D"/>
    <w:rsid w:val="002E694C"/>
    <w:rsid w:val="002F293A"/>
    <w:rsid w:val="0030499C"/>
    <w:rsid w:val="003320EA"/>
    <w:rsid w:val="003333D7"/>
    <w:rsid w:val="003363B8"/>
    <w:rsid w:val="00344CDC"/>
    <w:rsid w:val="00375942"/>
    <w:rsid w:val="0039372B"/>
    <w:rsid w:val="00396F32"/>
    <w:rsid w:val="003E16C1"/>
    <w:rsid w:val="00433F24"/>
    <w:rsid w:val="004520E6"/>
    <w:rsid w:val="00453D40"/>
    <w:rsid w:val="004619F5"/>
    <w:rsid w:val="00463DDE"/>
    <w:rsid w:val="004B73BC"/>
    <w:rsid w:val="004E751A"/>
    <w:rsid w:val="004F02AD"/>
    <w:rsid w:val="005047F6"/>
    <w:rsid w:val="00540CEC"/>
    <w:rsid w:val="00554D54"/>
    <w:rsid w:val="005559DB"/>
    <w:rsid w:val="005823CA"/>
    <w:rsid w:val="00595E7F"/>
    <w:rsid w:val="005A714A"/>
    <w:rsid w:val="005C1B28"/>
    <w:rsid w:val="005C1E6A"/>
    <w:rsid w:val="006035EF"/>
    <w:rsid w:val="0062246F"/>
    <w:rsid w:val="00623A7E"/>
    <w:rsid w:val="00626960"/>
    <w:rsid w:val="006319DD"/>
    <w:rsid w:val="00643918"/>
    <w:rsid w:val="0064706A"/>
    <w:rsid w:val="00675B25"/>
    <w:rsid w:val="006B1B9A"/>
    <w:rsid w:val="00705E9B"/>
    <w:rsid w:val="00736277"/>
    <w:rsid w:val="00742C8C"/>
    <w:rsid w:val="00763C30"/>
    <w:rsid w:val="007808FB"/>
    <w:rsid w:val="0079035E"/>
    <w:rsid w:val="00791BC2"/>
    <w:rsid w:val="008213FB"/>
    <w:rsid w:val="008724F2"/>
    <w:rsid w:val="00872EA7"/>
    <w:rsid w:val="008805FE"/>
    <w:rsid w:val="0088205F"/>
    <w:rsid w:val="00890002"/>
    <w:rsid w:val="008A4BF5"/>
    <w:rsid w:val="008B18D0"/>
    <w:rsid w:val="008E170B"/>
    <w:rsid w:val="00915B9C"/>
    <w:rsid w:val="009564F5"/>
    <w:rsid w:val="00972CAE"/>
    <w:rsid w:val="00A013F7"/>
    <w:rsid w:val="00A20A07"/>
    <w:rsid w:val="00A276C0"/>
    <w:rsid w:val="00AE5867"/>
    <w:rsid w:val="00B66C3D"/>
    <w:rsid w:val="00B7106A"/>
    <w:rsid w:val="00BA623F"/>
    <w:rsid w:val="00C532C6"/>
    <w:rsid w:val="00C83DEF"/>
    <w:rsid w:val="00CB1CAD"/>
    <w:rsid w:val="00CC083E"/>
    <w:rsid w:val="00CD5324"/>
    <w:rsid w:val="00CD783F"/>
    <w:rsid w:val="00D34EF3"/>
    <w:rsid w:val="00D55E1D"/>
    <w:rsid w:val="00D70A35"/>
    <w:rsid w:val="00D85FBD"/>
    <w:rsid w:val="00DA1D02"/>
    <w:rsid w:val="00DF5153"/>
    <w:rsid w:val="00E03DF9"/>
    <w:rsid w:val="00E1680A"/>
    <w:rsid w:val="00E9275A"/>
    <w:rsid w:val="00E943D0"/>
    <w:rsid w:val="00EB0072"/>
    <w:rsid w:val="00EB26BF"/>
    <w:rsid w:val="00ED478A"/>
    <w:rsid w:val="00ED5267"/>
    <w:rsid w:val="00EE23A8"/>
    <w:rsid w:val="00EF701A"/>
    <w:rsid w:val="00F001DA"/>
    <w:rsid w:val="00F0022A"/>
    <w:rsid w:val="00F17A92"/>
    <w:rsid w:val="00F248E4"/>
    <w:rsid w:val="00F25013"/>
    <w:rsid w:val="00F374C2"/>
    <w:rsid w:val="00F54877"/>
    <w:rsid w:val="00F62CB7"/>
    <w:rsid w:val="00F63E13"/>
    <w:rsid w:val="00FA0413"/>
    <w:rsid w:val="00FA39DA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81CFD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autoRedefine/>
    <w:rsid w:val="00540CEC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rFonts w:ascii="Verdana" w:eastAsia="ヒラギノ角ゴ Pro W3" w:hAnsi="Verdana"/>
      <w:color w:val="000000"/>
      <w:sz w:val="24"/>
    </w:rPr>
  </w:style>
  <w:style w:type="paragraph" w:customStyle="1" w:styleId="FreeForm">
    <w:name w:val="Free Form"/>
    <w:autoRedefine/>
    <w:rsid w:val="00433F24"/>
    <w:pPr>
      <w:jc w:val="both"/>
    </w:pPr>
    <w:rPr>
      <w:rFonts w:ascii="Verdana" w:eastAsia="ヒラギノ角ゴ Pro W3" w:hAnsi="Verdan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915B9C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sid w:val="00915B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915B9C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rsid w:val="00915B9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B6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Links>
    <vt:vector size="408" baseType="variant">
      <vt:variant>
        <vt:i4>7471111</vt:i4>
      </vt:variant>
      <vt:variant>
        <vt:i4>195</vt:i4>
      </vt:variant>
      <vt:variant>
        <vt:i4>0</vt:i4>
      </vt:variant>
      <vt:variant>
        <vt:i4>5</vt:i4>
      </vt:variant>
      <vt:variant>
        <vt:lpwstr>http://portal.oxfordshire.gov.uk/content/public/LandC/Resources/healthsafe/w/workti.pdf</vt:lpwstr>
      </vt:variant>
      <vt:variant>
        <vt:lpwstr/>
      </vt:variant>
      <vt:variant>
        <vt:i4>5242971</vt:i4>
      </vt:variant>
      <vt:variant>
        <vt:i4>192</vt:i4>
      </vt:variant>
      <vt:variant>
        <vt:i4>0</vt:i4>
      </vt:variant>
      <vt:variant>
        <vt:i4>5</vt:i4>
      </vt:variant>
      <vt:variant>
        <vt:lpwstr>http://portal.oxfordshire.gov.uk/content/public/LandC/Resources/healthsafe/l/legalis.pdf</vt:lpwstr>
      </vt:variant>
      <vt:variant>
        <vt:lpwstr/>
      </vt:variant>
      <vt:variant>
        <vt:i4>4653124</vt:i4>
      </vt:variant>
      <vt:variant>
        <vt:i4>189</vt:i4>
      </vt:variant>
      <vt:variant>
        <vt:i4>0</vt:i4>
      </vt:variant>
      <vt:variant>
        <vt:i4>5</vt:i4>
      </vt:variant>
      <vt:variant>
        <vt:lpwstr>http://portal.oxfordshire.gov.uk/content/public/LandC/Resources/healthsafe/p/presssy.pdf</vt:lpwstr>
      </vt:variant>
      <vt:variant>
        <vt:lpwstr/>
      </vt:variant>
      <vt:variant>
        <vt:i4>7798785</vt:i4>
      </vt:variant>
      <vt:variant>
        <vt:i4>186</vt:i4>
      </vt:variant>
      <vt:variant>
        <vt:i4>0</vt:i4>
      </vt:variant>
      <vt:variant>
        <vt:i4>5</vt:i4>
      </vt:variant>
      <vt:variant>
        <vt:lpwstr>http://portal.oxfordshire.gov.uk/content/public/LandC/Resources/healthsafe/d/artpri.pdf</vt:lpwstr>
      </vt:variant>
      <vt:variant>
        <vt:lpwstr/>
      </vt:variant>
      <vt:variant>
        <vt:i4>7012418</vt:i4>
      </vt:variant>
      <vt:variant>
        <vt:i4>183</vt:i4>
      </vt:variant>
      <vt:variant>
        <vt:i4>0</vt:i4>
      </vt:variant>
      <vt:variant>
        <vt:i4>5</vt:i4>
      </vt:variant>
      <vt:variant>
        <vt:lpwstr>http://portal.oxfordshire.gov.uk/content/public/LandC/Resources/healthsafe/p/Play_Safety.pdf</vt:lpwstr>
      </vt:variant>
      <vt:variant>
        <vt:lpwstr/>
      </vt:variant>
      <vt:variant>
        <vt:i4>5570669</vt:i4>
      </vt:variant>
      <vt:variant>
        <vt:i4>180</vt:i4>
      </vt:variant>
      <vt:variant>
        <vt:i4>0</vt:i4>
      </vt:variant>
      <vt:variant>
        <vt:i4>5</vt:i4>
      </vt:variant>
      <vt:variant>
        <vt:lpwstr>http://portal.oxfordshire.gov.uk/content/public/LandC/Resources/healthsafe/p/Pupil_Behaviour.pdf</vt:lpwstr>
      </vt:variant>
      <vt:variant>
        <vt:lpwstr/>
      </vt:variant>
      <vt:variant>
        <vt:i4>7274510</vt:i4>
      </vt:variant>
      <vt:variant>
        <vt:i4>177</vt:i4>
      </vt:variant>
      <vt:variant>
        <vt:i4>0</vt:i4>
      </vt:variant>
      <vt:variant>
        <vt:i4>5</vt:i4>
      </vt:variant>
      <vt:variant>
        <vt:lpwstr>http://portal.oxfordshire.gov.uk/content/public/LandC/Resources/healthsafe/f/farvis.pdf</vt:lpwstr>
      </vt:variant>
      <vt:variant>
        <vt:lpwstr/>
      </vt:variant>
      <vt:variant>
        <vt:i4>7340045</vt:i4>
      </vt:variant>
      <vt:variant>
        <vt:i4>174</vt:i4>
      </vt:variant>
      <vt:variant>
        <vt:i4>0</vt:i4>
      </vt:variant>
      <vt:variant>
        <vt:i4>5</vt:i4>
      </vt:variant>
      <vt:variant>
        <vt:lpwstr>http://portal.oxfordshire.gov.uk/content/public/LandC/Resources/healthsafe/t/tresaf.pdf</vt:lpwstr>
      </vt:variant>
      <vt:variant>
        <vt:lpwstr/>
      </vt:variant>
      <vt:variant>
        <vt:i4>4587594</vt:i4>
      </vt:variant>
      <vt:variant>
        <vt:i4>171</vt:i4>
      </vt:variant>
      <vt:variant>
        <vt:i4>0</vt:i4>
      </vt:variant>
      <vt:variant>
        <vt:i4>5</vt:i4>
      </vt:variant>
      <vt:variant>
        <vt:lpwstr>http://portal.oxfordshire.gov.uk/content/public/LandC/Resources/healthsafe/p/Secondary_Physical_Educaton_Safety_Issue_4.pdf</vt:lpwstr>
      </vt:variant>
      <vt:variant>
        <vt:lpwstr/>
      </vt:variant>
      <vt:variant>
        <vt:i4>2359338</vt:i4>
      </vt:variant>
      <vt:variant>
        <vt:i4>168</vt:i4>
      </vt:variant>
      <vt:variant>
        <vt:i4>0</vt:i4>
      </vt:variant>
      <vt:variant>
        <vt:i4>5</vt:i4>
      </vt:variant>
      <vt:variant>
        <vt:lpwstr>http://portal.oxfordshire.gov.uk/content/public/LandC/Resources/healthsafe/N/Noise.pdf</vt:lpwstr>
      </vt:variant>
      <vt:variant>
        <vt:lpwstr/>
      </vt:variant>
      <vt:variant>
        <vt:i4>7471134</vt:i4>
      </vt:variant>
      <vt:variant>
        <vt:i4>165</vt:i4>
      </vt:variant>
      <vt:variant>
        <vt:i4>0</vt:i4>
      </vt:variant>
      <vt:variant>
        <vt:i4>5</vt:i4>
      </vt:variant>
      <vt:variant>
        <vt:lpwstr>http://portal.oxfordshire.gov.uk/content/public/LandC/Resources/healthsafe/s/swimon.pdf</vt:lpwstr>
      </vt:variant>
      <vt:variant>
        <vt:lpwstr/>
      </vt:variant>
      <vt:variant>
        <vt:i4>8060959</vt:i4>
      </vt:variant>
      <vt:variant>
        <vt:i4>162</vt:i4>
      </vt:variant>
      <vt:variant>
        <vt:i4>0</vt:i4>
      </vt:variant>
      <vt:variant>
        <vt:i4>5</vt:i4>
      </vt:variant>
      <vt:variant>
        <vt:lpwstr>http://portal.oxfordshire.gov.uk/content/public/LandC/Resources/healthsafe/s/safsig.pdf</vt:lpwstr>
      </vt:variant>
      <vt:variant>
        <vt:lpwstr/>
      </vt:variant>
      <vt:variant>
        <vt:i4>7471221</vt:i4>
      </vt:variant>
      <vt:variant>
        <vt:i4>159</vt:i4>
      </vt:variant>
      <vt:variant>
        <vt:i4>0</vt:i4>
      </vt:variant>
      <vt:variant>
        <vt:i4>5</vt:i4>
      </vt:variant>
      <vt:variant>
        <vt:lpwstr>http://portal.oxfordshire.gov.uk/content/public/LandC/Resources/healthsafe/l/Waste_Management_Litter.pdf</vt:lpwstr>
      </vt:variant>
      <vt:variant>
        <vt:lpwstr/>
      </vt:variant>
      <vt:variant>
        <vt:i4>7340050</vt:i4>
      </vt:variant>
      <vt:variant>
        <vt:i4>156</vt:i4>
      </vt:variant>
      <vt:variant>
        <vt:i4>0</vt:i4>
      </vt:variant>
      <vt:variant>
        <vt:i4>5</vt:i4>
      </vt:variant>
      <vt:variant>
        <vt:lpwstr>http://portal.oxfordshire.gov.uk/content/public/LandC/Resources/healthsafe/c/comdis.pdf</vt:lpwstr>
      </vt:variant>
      <vt:variant>
        <vt:lpwstr/>
      </vt:variant>
      <vt:variant>
        <vt:i4>4718679</vt:i4>
      </vt:variant>
      <vt:variant>
        <vt:i4>153</vt:i4>
      </vt:variant>
      <vt:variant>
        <vt:i4>0</vt:i4>
      </vt:variant>
      <vt:variant>
        <vt:i4>5</vt:i4>
      </vt:variant>
      <vt:variant>
        <vt:lpwstr>http://portal.oxfordshire.gov.uk/content/public/LandC/Resources/healthsafe/c/childem.pdf</vt:lpwstr>
      </vt:variant>
      <vt:variant>
        <vt:lpwstr/>
      </vt:variant>
      <vt:variant>
        <vt:i4>327758</vt:i4>
      </vt:variant>
      <vt:variant>
        <vt:i4>150</vt:i4>
      </vt:variant>
      <vt:variant>
        <vt:i4>0</vt:i4>
      </vt:variant>
      <vt:variant>
        <vt:i4>5</vt:i4>
      </vt:variant>
      <vt:variant>
        <vt:lpwstr>http://portal.oxfordshire.gov.uk/content/public/LandC/Resources/healthsafe/d/displa2.pdf</vt:lpwstr>
      </vt:variant>
      <vt:variant>
        <vt:lpwstr/>
      </vt:variant>
      <vt:variant>
        <vt:i4>1441901</vt:i4>
      </vt:variant>
      <vt:variant>
        <vt:i4>147</vt:i4>
      </vt:variant>
      <vt:variant>
        <vt:i4>0</vt:i4>
      </vt:variant>
      <vt:variant>
        <vt:i4>5</vt:i4>
      </vt:variant>
      <vt:variant>
        <vt:lpwstr>http://portal.oxfordshire.gov.uk/content/public/LandC/Resources/healthsafe/i/iwbp.pdf</vt:lpwstr>
      </vt:variant>
      <vt:variant>
        <vt:lpwstr/>
      </vt:variant>
      <vt:variant>
        <vt:i4>7143440</vt:i4>
      </vt:variant>
      <vt:variant>
        <vt:i4>144</vt:i4>
      </vt:variant>
      <vt:variant>
        <vt:i4>0</vt:i4>
      </vt:variant>
      <vt:variant>
        <vt:i4>5</vt:i4>
      </vt:variant>
      <vt:variant>
        <vt:lpwstr>http://portal.oxfordshire.gov.uk/content/public/LandC/Resources/healthsafe/p/peprim.pdf</vt:lpwstr>
      </vt:variant>
      <vt:variant>
        <vt:lpwstr/>
      </vt:variant>
      <vt:variant>
        <vt:i4>5767253</vt:i4>
      </vt:variant>
      <vt:variant>
        <vt:i4>141</vt:i4>
      </vt:variant>
      <vt:variant>
        <vt:i4>0</vt:i4>
      </vt:variant>
      <vt:variant>
        <vt:i4>5</vt:i4>
      </vt:variant>
      <vt:variant>
        <vt:lpwstr>http://portal.oxfordshire.gov.uk/content/public/LandC/Resources/healthsafe/r/riskman.pdf</vt:lpwstr>
      </vt:variant>
      <vt:variant>
        <vt:lpwstr/>
      </vt:variant>
      <vt:variant>
        <vt:i4>7471104</vt:i4>
      </vt:variant>
      <vt:variant>
        <vt:i4>138</vt:i4>
      </vt:variant>
      <vt:variant>
        <vt:i4>0</vt:i4>
      </vt:variant>
      <vt:variant>
        <vt:i4>5</vt:i4>
      </vt:variant>
      <vt:variant>
        <vt:lpwstr>http://portal.oxfordshire.gov.uk/content/public/LandC/Resources/healthsafe/o/occhea.pdf</vt:lpwstr>
      </vt:variant>
      <vt:variant>
        <vt:lpwstr/>
      </vt:variant>
      <vt:variant>
        <vt:i4>655374</vt:i4>
      </vt:variant>
      <vt:variant>
        <vt:i4>135</vt:i4>
      </vt:variant>
      <vt:variant>
        <vt:i4>0</vt:i4>
      </vt:variant>
      <vt:variant>
        <vt:i4>5</vt:i4>
      </vt:variant>
      <vt:variant>
        <vt:lpwstr>http://portal.oxfordshire.gov.uk/content/public/LandC/Resources/healthsafe/WaterHygiene/Water_Hygiene_Manual.pdf</vt:lpwstr>
      </vt:variant>
      <vt:variant>
        <vt:lpwstr/>
      </vt:variant>
      <vt:variant>
        <vt:i4>1114164</vt:i4>
      </vt:variant>
      <vt:variant>
        <vt:i4>132</vt:i4>
      </vt:variant>
      <vt:variant>
        <vt:i4>0</vt:i4>
      </vt:variant>
      <vt:variant>
        <vt:i4>5</vt:i4>
      </vt:variant>
      <vt:variant>
        <vt:lpwstr>http://portal.oxfordshire.gov.uk/content/public/LandC/Resources/healthsafe/f/First_Aid_at_Work.pdf</vt:lpwstr>
      </vt:variant>
      <vt:variant>
        <vt:lpwstr/>
      </vt:variant>
      <vt:variant>
        <vt:i4>2883597</vt:i4>
      </vt:variant>
      <vt:variant>
        <vt:i4>129</vt:i4>
      </vt:variant>
      <vt:variant>
        <vt:i4>0</vt:i4>
      </vt:variant>
      <vt:variant>
        <vt:i4>5</vt:i4>
      </vt:variant>
      <vt:variant>
        <vt:lpwstr>http://portal.oxfordshire.gov.uk/content/public/LandC/Resources/healthsafe/t/Transporting_Children_in_Cars.pdf</vt:lpwstr>
      </vt:variant>
      <vt:variant>
        <vt:lpwstr/>
      </vt:variant>
      <vt:variant>
        <vt:i4>7995414</vt:i4>
      </vt:variant>
      <vt:variant>
        <vt:i4>126</vt:i4>
      </vt:variant>
      <vt:variant>
        <vt:i4>0</vt:i4>
      </vt:variant>
      <vt:variant>
        <vt:i4>5</vt:i4>
      </vt:variant>
      <vt:variant>
        <vt:lpwstr>http://portal.oxfordshire.gov.uk/content/public/LandC/Resources/healthsafe/t/tracom.pdf</vt:lpwstr>
      </vt:variant>
      <vt:variant>
        <vt:lpwstr/>
      </vt:variant>
      <vt:variant>
        <vt:i4>6815760</vt:i4>
      </vt:variant>
      <vt:variant>
        <vt:i4>123</vt:i4>
      </vt:variant>
      <vt:variant>
        <vt:i4>0</vt:i4>
      </vt:variant>
      <vt:variant>
        <vt:i4>5</vt:i4>
      </vt:variant>
      <vt:variant>
        <vt:lpwstr>http://portal.oxfordshire.gov.uk/content/public/LandC/Resources/healthsafe/w/worwes.doc</vt:lpwstr>
      </vt:variant>
      <vt:variant>
        <vt:lpwstr/>
      </vt:variant>
      <vt:variant>
        <vt:i4>7733343</vt:i4>
      </vt:variant>
      <vt:variant>
        <vt:i4>120</vt:i4>
      </vt:variant>
      <vt:variant>
        <vt:i4>0</vt:i4>
      </vt:variant>
      <vt:variant>
        <vt:i4>5</vt:i4>
      </vt:variant>
      <vt:variant>
        <vt:lpwstr>http://portal.oxfordshire.gov.uk/content/public/LandC/Resources/healthsafe/w/workp1.pdf</vt:lpwstr>
      </vt:variant>
      <vt:variant>
        <vt:lpwstr/>
      </vt:variant>
      <vt:variant>
        <vt:i4>2555972</vt:i4>
      </vt:variant>
      <vt:variant>
        <vt:i4>117</vt:i4>
      </vt:variant>
      <vt:variant>
        <vt:i4>0</vt:i4>
      </vt:variant>
      <vt:variant>
        <vt:i4>5</vt:i4>
      </vt:variant>
      <vt:variant>
        <vt:lpwstr>http://portal.oxfordshire.gov.uk/content/public/corporate/AtWork/HealthAndSafety/Shared_Services/atoz/lifting_safety_procedure.pdf</vt:lpwstr>
      </vt:variant>
      <vt:variant>
        <vt:lpwstr/>
      </vt:variant>
      <vt:variant>
        <vt:i4>786476</vt:i4>
      </vt:variant>
      <vt:variant>
        <vt:i4>114</vt:i4>
      </vt:variant>
      <vt:variant>
        <vt:i4>0</vt:i4>
      </vt:variant>
      <vt:variant>
        <vt:i4>5</vt:i4>
      </vt:variant>
      <vt:variant>
        <vt:lpwstr>http://portal.oxfordshire.gov.uk/content/public/corporate/AtWork/HealthAndSafety/Shared_Services/atoz/Work_Equipment_Safety_Procedure.pdf</vt:lpwstr>
      </vt:variant>
      <vt:variant>
        <vt:lpwstr/>
      </vt:variant>
      <vt:variant>
        <vt:i4>5636202</vt:i4>
      </vt:variant>
      <vt:variant>
        <vt:i4>111</vt:i4>
      </vt:variant>
      <vt:variant>
        <vt:i4>0</vt:i4>
      </vt:variant>
      <vt:variant>
        <vt:i4>5</vt:i4>
      </vt:variant>
      <vt:variant>
        <vt:lpwstr>http://portal.oxfordshire.gov.uk/content/public/corporate/AtWork/HealthAndSafety/Shared_Services/atoz/ladder_safety.pdf</vt:lpwstr>
      </vt:variant>
      <vt:variant>
        <vt:lpwstr/>
      </vt:variant>
      <vt:variant>
        <vt:i4>1441883</vt:i4>
      </vt:variant>
      <vt:variant>
        <vt:i4>108</vt:i4>
      </vt:variant>
      <vt:variant>
        <vt:i4>0</vt:i4>
      </vt:variant>
      <vt:variant>
        <vt:i4>5</vt:i4>
      </vt:variant>
      <vt:variant>
        <vt:lpwstr>http://portal.oxfordshire.gov.uk/content/public/corporate/AtWork/HealthAndSafety/Shared_Services/atoz/Working_at_Height_Safety.pdf</vt:lpwstr>
      </vt:variant>
      <vt:variant>
        <vt:lpwstr/>
      </vt:variant>
      <vt:variant>
        <vt:i4>4718703</vt:i4>
      </vt:variant>
      <vt:variant>
        <vt:i4>105</vt:i4>
      </vt:variant>
      <vt:variant>
        <vt:i4>0</vt:i4>
      </vt:variant>
      <vt:variant>
        <vt:i4>5</vt:i4>
      </vt:variant>
      <vt:variant>
        <vt:lpwstr>http://portal.oxfordshire.gov.uk/content/public/corporate/AtWork/HealthAndSafety/Shared_Services/atoz/New_and_Expectant_Mothers_at_Work.pdf</vt:lpwstr>
      </vt:variant>
      <vt:variant>
        <vt:lpwstr/>
      </vt:variant>
      <vt:variant>
        <vt:i4>1769528</vt:i4>
      </vt:variant>
      <vt:variant>
        <vt:i4>102</vt:i4>
      </vt:variant>
      <vt:variant>
        <vt:i4>0</vt:i4>
      </vt:variant>
      <vt:variant>
        <vt:i4>5</vt:i4>
      </vt:variant>
      <vt:variant>
        <vt:lpwstr>http://portal.oxfordshire.gov.uk/content/public/corporate/AtWork/HealthAndSafety/Shared_Services/atoz/Hazardous_Waste.pdf</vt:lpwstr>
      </vt:variant>
      <vt:variant>
        <vt:lpwstr/>
      </vt:variant>
      <vt:variant>
        <vt:i4>2359401</vt:i4>
      </vt:variant>
      <vt:variant>
        <vt:i4>99</vt:i4>
      </vt:variant>
      <vt:variant>
        <vt:i4>0</vt:i4>
      </vt:variant>
      <vt:variant>
        <vt:i4>5</vt:i4>
      </vt:variant>
      <vt:variant>
        <vt:lpwstr>http://portal.oxfordshire.gov.uk/content/public/corporate/AtWork/HealthAndSafety/Shared_Services/atoz/Health_and_Safety_Guidance_for_Employees.pdf</vt:lpwstr>
      </vt:variant>
      <vt:variant>
        <vt:lpwstr/>
      </vt:variant>
      <vt:variant>
        <vt:i4>5963883</vt:i4>
      </vt:variant>
      <vt:variant>
        <vt:i4>96</vt:i4>
      </vt:variant>
      <vt:variant>
        <vt:i4>0</vt:i4>
      </vt:variant>
      <vt:variant>
        <vt:i4>5</vt:i4>
      </vt:variant>
      <vt:variant>
        <vt:lpwstr>http://portal.oxfordshire.gov.uk/content/public/corporate/AtWork/HealthAndSafety/Shared_Services/atoz/Model_Risk_Assessment_Record_RA1.pdf</vt:lpwstr>
      </vt:variant>
      <vt:variant>
        <vt:lpwstr/>
      </vt:variant>
      <vt:variant>
        <vt:i4>4849760</vt:i4>
      </vt:variant>
      <vt:variant>
        <vt:i4>93</vt:i4>
      </vt:variant>
      <vt:variant>
        <vt:i4>0</vt:i4>
      </vt:variant>
      <vt:variant>
        <vt:i4>5</vt:i4>
      </vt:variant>
      <vt:variant>
        <vt:lpwstr>http://portal.oxfordshire.gov.uk/content/public/corporate/AtWork/HealthAndSafety/Shared_Services/atoz/Model_Risk_Assessment_Record_RA1.doc</vt:lpwstr>
      </vt:variant>
      <vt:variant>
        <vt:lpwstr/>
      </vt:variant>
      <vt:variant>
        <vt:i4>1900566</vt:i4>
      </vt:variant>
      <vt:variant>
        <vt:i4>90</vt:i4>
      </vt:variant>
      <vt:variant>
        <vt:i4>0</vt:i4>
      </vt:variant>
      <vt:variant>
        <vt:i4>5</vt:i4>
      </vt:variant>
      <vt:variant>
        <vt:lpwstr>http://portal.oxfordshire.gov.uk/content/public/corporate/AtWork/HealthAndSafety/Shared_Services/atoz/stress_management_procedure.pdf</vt:lpwstr>
      </vt:variant>
      <vt:variant>
        <vt:lpwstr/>
      </vt:variant>
      <vt:variant>
        <vt:i4>1048606</vt:i4>
      </vt:variant>
      <vt:variant>
        <vt:i4>87</vt:i4>
      </vt:variant>
      <vt:variant>
        <vt:i4>0</vt:i4>
      </vt:variant>
      <vt:variant>
        <vt:i4>5</vt:i4>
      </vt:variant>
      <vt:variant>
        <vt:lpwstr>http://portal.oxfordshire.gov.uk/content/public/corporate/AtWork/HealthAndSafety/Shared_Services/atoz/Construction_Safety_CDM.pdf</vt:lpwstr>
      </vt:variant>
      <vt:variant>
        <vt:lpwstr/>
      </vt:variant>
      <vt:variant>
        <vt:i4>3145776</vt:i4>
      </vt:variant>
      <vt:variant>
        <vt:i4>84</vt:i4>
      </vt:variant>
      <vt:variant>
        <vt:i4>0</vt:i4>
      </vt:variant>
      <vt:variant>
        <vt:i4>5</vt:i4>
      </vt:variant>
      <vt:variant>
        <vt:lpwstr>http://portal.oxfordshire.gov.uk/content/public/corporate/AtWork/HealthAndSafety/Shared_Services/atoz/PPE.pdf</vt:lpwstr>
      </vt:variant>
      <vt:variant>
        <vt:lpwstr/>
      </vt:variant>
      <vt:variant>
        <vt:i4>4325498</vt:i4>
      </vt:variant>
      <vt:variant>
        <vt:i4>81</vt:i4>
      </vt:variant>
      <vt:variant>
        <vt:i4>0</vt:i4>
      </vt:variant>
      <vt:variant>
        <vt:i4>5</vt:i4>
      </vt:variant>
      <vt:variant>
        <vt:lpwstr>http://portal.oxfordshire.gov.uk/content/public/corporate/AtWork/HealthAndSafety/Shared_Services/atoz/First_aid_at_work.pdf</vt:lpwstr>
      </vt:variant>
      <vt:variant>
        <vt:lpwstr/>
      </vt:variant>
      <vt:variant>
        <vt:i4>327701</vt:i4>
      </vt:variant>
      <vt:variant>
        <vt:i4>78</vt:i4>
      </vt:variant>
      <vt:variant>
        <vt:i4>0</vt:i4>
      </vt:variant>
      <vt:variant>
        <vt:i4>5</vt:i4>
      </vt:variant>
      <vt:variant>
        <vt:lpwstr>http://portal.oxfordshire.gov.uk/content/public/corporate/AtWork/HealthAndSafety/Shared_Services/atoz/Risk_assessment_pupil_student_behaviour.pdf</vt:lpwstr>
      </vt:variant>
      <vt:variant>
        <vt:lpwstr/>
      </vt:variant>
      <vt:variant>
        <vt:i4>2293809</vt:i4>
      </vt:variant>
      <vt:variant>
        <vt:i4>75</vt:i4>
      </vt:variant>
      <vt:variant>
        <vt:i4>0</vt:i4>
      </vt:variant>
      <vt:variant>
        <vt:i4>5</vt:i4>
      </vt:variant>
      <vt:variant>
        <vt:lpwstr>http://portal.oxfordshire.gov.uk/content/public/corporate/AtWork/HealthAndSafety/Shared_Services/atoz/ConstructionSafetyInstallationofcablingandequipmentAsbestos.pdf</vt:lpwstr>
      </vt:variant>
      <vt:variant>
        <vt:lpwstr/>
      </vt:variant>
      <vt:variant>
        <vt:i4>6160421</vt:i4>
      </vt:variant>
      <vt:variant>
        <vt:i4>72</vt:i4>
      </vt:variant>
      <vt:variant>
        <vt:i4>0</vt:i4>
      </vt:variant>
      <vt:variant>
        <vt:i4>5</vt:i4>
      </vt:variant>
      <vt:variant>
        <vt:lpwstr>http://portal.oxfordshire.gov.uk/content/public/LandC/Resources/healthsafe/c/Selection_and_monitoring_of_contractorsconsultants.pdf</vt:lpwstr>
      </vt:variant>
      <vt:variant>
        <vt:lpwstr/>
      </vt:variant>
      <vt:variant>
        <vt:i4>1966172</vt:i4>
      </vt:variant>
      <vt:variant>
        <vt:i4>69</vt:i4>
      </vt:variant>
      <vt:variant>
        <vt:i4>0</vt:i4>
      </vt:variant>
      <vt:variant>
        <vt:i4>5</vt:i4>
      </vt:variant>
      <vt:variant>
        <vt:lpwstr>http://portal.oxfordshire.gov.uk/content/public/LandC/Resources/healthsafe/a/Asbestos_Policy_Jan_09.pdf</vt:lpwstr>
      </vt:variant>
      <vt:variant>
        <vt:lpwstr/>
      </vt:variant>
      <vt:variant>
        <vt:i4>4456553</vt:i4>
      </vt:variant>
      <vt:variant>
        <vt:i4>66</vt:i4>
      </vt:variant>
      <vt:variant>
        <vt:i4>0</vt:i4>
      </vt:variant>
      <vt:variant>
        <vt:i4>5</vt:i4>
      </vt:variant>
      <vt:variant>
        <vt:lpwstr>http://portal.oxfordshire.gov.uk/content/public/LandC/Resources/healthsafe/d/Death_at_Work_Protocol_Single_Event.pdf</vt:lpwstr>
      </vt:variant>
      <vt:variant>
        <vt:lpwstr/>
      </vt:variant>
      <vt:variant>
        <vt:i4>4915278</vt:i4>
      </vt:variant>
      <vt:variant>
        <vt:i4>63</vt:i4>
      </vt:variant>
      <vt:variant>
        <vt:i4>0</vt:i4>
      </vt:variant>
      <vt:variant>
        <vt:i4>5</vt:i4>
      </vt:variant>
      <vt:variant>
        <vt:lpwstr>http://portal.oxfordshire.gov.uk/content/public/LandC/Resources/healthsafe/w/WorkplaceSafety/Site_Checklist.xls</vt:lpwstr>
      </vt:variant>
      <vt:variant>
        <vt:lpwstr/>
      </vt:variant>
      <vt:variant>
        <vt:i4>655426</vt:i4>
      </vt:variant>
      <vt:variant>
        <vt:i4>60</vt:i4>
      </vt:variant>
      <vt:variant>
        <vt:i4>0</vt:i4>
      </vt:variant>
      <vt:variant>
        <vt:i4>5</vt:i4>
      </vt:variant>
      <vt:variant>
        <vt:lpwstr>http://portal.oxfordshire.gov.uk/content/public/LandC/Resources/healthsafe/w/WorkplaceSafety/WORKPLACE_INSPECTION_FORM.doc</vt:lpwstr>
      </vt:variant>
      <vt:variant>
        <vt:lpwstr/>
      </vt:variant>
      <vt:variant>
        <vt:i4>6946892</vt:i4>
      </vt:variant>
      <vt:variant>
        <vt:i4>57</vt:i4>
      </vt:variant>
      <vt:variant>
        <vt:i4>0</vt:i4>
      </vt:variant>
      <vt:variant>
        <vt:i4>5</vt:i4>
      </vt:variant>
      <vt:variant>
        <vt:lpwstr>http://portal.oxfordshire.gov.uk/content/public/LandC/Resources/healthsafe/w/WorkplaceSafety/Workplace_Safety_23_March_09_V4ii.pdf</vt:lpwstr>
      </vt:variant>
      <vt:variant>
        <vt:lpwstr/>
      </vt:variant>
      <vt:variant>
        <vt:i4>2883681</vt:i4>
      </vt:variant>
      <vt:variant>
        <vt:i4>54</vt:i4>
      </vt:variant>
      <vt:variant>
        <vt:i4>0</vt:i4>
      </vt:variant>
      <vt:variant>
        <vt:i4>5</vt:i4>
      </vt:variant>
      <vt:variant>
        <vt:lpwstr>http://portal.oxfordshire.gov.uk/content/public/LandC/Resources/healthsafe/c/Chemical_safety_COSHH_31_03_09.pdf</vt:lpwstr>
      </vt:variant>
      <vt:variant>
        <vt:lpwstr/>
      </vt:variant>
      <vt:variant>
        <vt:i4>6815758</vt:i4>
      </vt:variant>
      <vt:variant>
        <vt:i4>51</vt:i4>
      </vt:variant>
      <vt:variant>
        <vt:i4>0</vt:i4>
      </vt:variant>
      <vt:variant>
        <vt:i4>5</vt:i4>
      </vt:variant>
      <vt:variant>
        <vt:lpwstr>http://portal.oxfordshire.gov.uk/content/public/LandC/Resources/healthsafe/s/Safety_Signs_Signals_issue_4_31_03_09.pdf</vt:lpwstr>
      </vt:variant>
      <vt:variant>
        <vt:lpwstr/>
      </vt:variant>
      <vt:variant>
        <vt:i4>458812</vt:i4>
      </vt:variant>
      <vt:variant>
        <vt:i4>48</vt:i4>
      </vt:variant>
      <vt:variant>
        <vt:i4>0</vt:i4>
      </vt:variant>
      <vt:variant>
        <vt:i4>5</vt:i4>
      </vt:variant>
      <vt:variant>
        <vt:lpwstr>http://portal.oxfordshire.gov.uk/content/public/LandC/Resources/healthsafe/s/Slips_and_Trips_issue_2_April_09.pdf</vt:lpwstr>
      </vt:variant>
      <vt:variant>
        <vt:lpwstr/>
      </vt:variant>
      <vt:variant>
        <vt:i4>7077989</vt:i4>
      </vt:variant>
      <vt:variant>
        <vt:i4>45</vt:i4>
      </vt:variant>
      <vt:variant>
        <vt:i4>0</vt:i4>
      </vt:variant>
      <vt:variant>
        <vt:i4>5</vt:i4>
      </vt:variant>
      <vt:variant>
        <vt:lpwstr>http://portal.oxfordshire.gov.uk/content/public/LandC/Resources/healthsafe/p/PEEPS_Emergency_Evacuation_special_needs_march_09.pdf</vt:lpwstr>
      </vt:variant>
      <vt:variant>
        <vt:lpwstr/>
      </vt:variant>
      <vt:variant>
        <vt:i4>262181</vt:i4>
      </vt:variant>
      <vt:variant>
        <vt:i4>42</vt:i4>
      </vt:variant>
      <vt:variant>
        <vt:i4>0</vt:i4>
      </vt:variant>
      <vt:variant>
        <vt:i4>5</vt:i4>
      </vt:variant>
      <vt:variant>
        <vt:lpwstr>http://portal.oxfordshire.gov.uk/content/public/LandC/Resources/healthsafe/e/Equipment_Safety_Accepting_Gifts_May_09.pdf</vt:lpwstr>
      </vt:variant>
      <vt:variant>
        <vt:lpwstr/>
      </vt:variant>
      <vt:variant>
        <vt:i4>196687</vt:i4>
      </vt:variant>
      <vt:variant>
        <vt:i4>39</vt:i4>
      </vt:variant>
      <vt:variant>
        <vt:i4>0</vt:i4>
      </vt:variant>
      <vt:variant>
        <vt:i4>5</vt:i4>
      </vt:variant>
      <vt:variant>
        <vt:lpwstr>http://portal.oxfordshire.gov.uk/content/public/LandC/Resources/healthsafe/l/Legal_issues_Claims_Letters_May_09.pdf</vt:lpwstr>
      </vt:variant>
      <vt:variant>
        <vt:lpwstr/>
      </vt:variant>
      <vt:variant>
        <vt:i4>4128800</vt:i4>
      </vt:variant>
      <vt:variant>
        <vt:i4>36</vt:i4>
      </vt:variant>
      <vt:variant>
        <vt:i4>0</vt:i4>
      </vt:variant>
      <vt:variant>
        <vt:i4>5</vt:i4>
      </vt:variant>
      <vt:variant>
        <vt:lpwstr>http://portal.oxfordshire.gov.uk/content/public/LandC/Resources/healthsafe/s/Scheduling_HS_checks_May_09.pdf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http://portal.oxfordshire.gov.uk/content/public/LandC/Resources/healthsafe/i/Insurance_HS_Implications_Issue_3_18_08_09.pdf</vt:lpwstr>
      </vt:variant>
      <vt:variant>
        <vt:lpwstr/>
      </vt:variant>
      <vt:variant>
        <vt:i4>393260</vt:i4>
      </vt:variant>
      <vt:variant>
        <vt:i4>30</vt:i4>
      </vt:variant>
      <vt:variant>
        <vt:i4>0</vt:i4>
      </vt:variant>
      <vt:variant>
        <vt:i4>5</vt:i4>
      </vt:variant>
      <vt:variant>
        <vt:lpwstr>http://portal.oxfordshire.gov.uk/content/public/LandC/Resources/healthsafe/m/Manual_Handling_Issue_3_25_08_09.pdf</vt:lpwstr>
      </vt:variant>
      <vt:variant>
        <vt:lpwstr/>
      </vt:variant>
      <vt:variant>
        <vt:i4>7077958</vt:i4>
      </vt:variant>
      <vt:variant>
        <vt:i4>27</vt:i4>
      </vt:variant>
      <vt:variant>
        <vt:i4>0</vt:i4>
      </vt:variant>
      <vt:variant>
        <vt:i4>5</vt:i4>
      </vt:variant>
      <vt:variant>
        <vt:lpwstr>http://portal.oxfordshire.gov.uk/content/public/LandC/Resources/healthsafe/p/PEEPS_Emergency_Evacuation_special_needs_22_09_09.pdf</vt:lpwstr>
      </vt:variant>
      <vt:variant>
        <vt:lpwstr/>
      </vt:variant>
      <vt:variant>
        <vt:i4>5242984</vt:i4>
      </vt:variant>
      <vt:variant>
        <vt:i4>24</vt:i4>
      </vt:variant>
      <vt:variant>
        <vt:i4>0</vt:i4>
      </vt:variant>
      <vt:variant>
        <vt:i4>5</vt:i4>
      </vt:variant>
      <vt:variant>
        <vt:lpwstr>http://portal.oxfordshire.gov.uk/content/public/LandC/Resources/healthsafe/d/DSE_Assessment__Design_October_09.pdf</vt:lpwstr>
      </vt:variant>
      <vt:variant>
        <vt:lpwstr/>
      </vt:variant>
      <vt:variant>
        <vt:i4>6881325</vt:i4>
      </vt:variant>
      <vt:variant>
        <vt:i4>21</vt:i4>
      </vt:variant>
      <vt:variant>
        <vt:i4>0</vt:i4>
      </vt:variant>
      <vt:variant>
        <vt:i4>5</vt:i4>
      </vt:variant>
      <vt:variant>
        <vt:lpwstr>http://portal.oxfordshire.gov.uk/content/public/corporate/HealthSafety/DSE_Questionnaire2007v6.doc%22%20%5Ct%20%22_new</vt:lpwstr>
      </vt:variant>
      <vt:variant>
        <vt:lpwstr/>
      </vt:variant>
      <vt:variant>
        <vt:i4>6422622</vt:i4>
      </vt:variant>
      <vt:variant>
        <vt:i4>18</vt:i4>
      </vt:variant>
      <vt:variant>
        <vt:i4>0</vt:i4>
      </vt:variant>
      <vt:variant>
        <vt:i4>5</vt:i4>
      </vt:variant>
      <vt:variant>
        <vt:lpwstr>http://portal.oxfordshire.gov.uk/content/public/LandC/Resources/healthsafe/d/DSE_POLICY_October_09.pdf</vt:lpwstr>
      </vt:variant>
      <vt:variant>
        <vt:lpwstr/>
      </vt:variant>
      <vt:variant>
        <vt:i4>6225997</vt:i4>
      </vt:variant>
      <vt:variant>
        <vt:i4>15</vt:i4>
      </vt:variant>
      <vt:variant>
        <vt:i4>0</vt:i4>
      </vt:variant>
      <vt:variant>
        <vt:i4>5</vt:i4>
      </vt:variant>
      <vt:variant>
        <vt:lpwstr>http://portal.oxfordshire.gov.uk/content/public/LandC/Resources/healthsafe/r/Risk_assessment_Policy_October_09.pdf</vt:lpwstr>
      </vt:variant>
      <vt:variant>
        <vt:lpwstr/>
      </vt:variant>
      <vt:variant>
        <vt:i4>2097225</vt:i4>
      </vt:variant>
      <vt:variant>
        <vt:i4>12</vt:i4>
      </vt:variant>
      <vt:variant>
        <vt:i4>0</vt:i4>
      </vt:variant>
      <vt:variant>
        <vt:i4>5</vt:i4>
      </vt:variant>
      <vt:variant>
        <vt:lpwstr>http://portal.oxfordshire.gov.uk/content/public/LandC/Resources/healthsafe/e/NON_Schools_Escalation_Procedures_02_02_10.pdf</vt:lpwstr>
      </vt:variant>
      <vt:variant>
        <vt:lpwstr/>
      </vt:variant>
      <vt:variant>
        <vt:i4>2097273</vt:i4>
      </vt:variant>
      <vt:variant>
        <vt:i4>9</vt:i4>
      </vt:variant>
      <vt:variant>
        <vt:i4>0</vt:i4>
      </vt:variant>
      <vt:variant>
        <vt:i4>5</vt:i4>
      </vt:variant>
      <vt:variant>
        <vt:lpwstr>http://portal.oxfordshire.gov.uk/content/public/LandC/Resources/healthsafe/e/Schools_Escalation_Procedures_02_02_10.pdf</vt:lpwstr>
      </vt:variant>
      <vt:variant>
        <vt:lpwstr/>
      </vt:variant>
      <vt:variant>
        <vt:i4>4980798</vt:i4>
      </vt:variant>
      <vt:variant>
        <vt:i4>6</vt:i4>
      </vt:variant>
      <vt:variant>
        <vt:i4>0</vt:i4>
      </vt:variant>
      <vt:variant>
        <vt:i4>5</vt:i4>
      </vt:variant>
      <vt:variant>
        <vt:lpwstr>http://portal.oxfordshire.gov.uk/content/public/LandC/Resources/healthsafe/a/Schools_Health__Safety_Incident_Reporting_-_How_to_do.pdf</vt:lpwstr>
      </vt:variant>
      <vt:variant>
        <vt:lpwstr/>
      </vt:variant>
      <vt:variant>
        <vt:i4>2818122</vt:i4>
      </vt:variant>
      <vt:variant>
        <vt:i4>3</vt:i4>
      </vt:variant>
      <vt:variant>
        <vt:i4>0</vt:i4>
      </vt:variant>
      <vt:variant>
        <vt:i4>5</vt:i4>
      </vt:variant>
      <vt:variant>
        <vt:lpwstr>http://intranet.oxfordshire.gov.uk/plink/insite/directorates/children_young_people_families/W/Insite/Directorates/Children%2C+Young+People+%26+Families/Our+services/Health+%26+Safety/Procedures/</vt:lpwstr>
      </vt:variant>
      <vt:variant>
        <vt:lpwstr/>
      </vt:variant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http://intranet.oxfordshire.gov.uk/wps/wcm/connect/occ/Insite/Directorates/Children%2C+Young+People+_+Families/Our+services/Health+_+Safety/</vt:lpwstr>
      </vt:variant>
      <vt:variant>
        <vt:lpwstr/>
      </vt:variant>
      <vt:variant>
        <vt:i4>7602200</vt:i4>
      </vt:variant>
      <vt:variant>
        <vt:i4>10474</vt:i4>
      </vt:variant>
      <vt:variant>
        <vt:i4>1025</vt:i4>
      </vt:variant>
      <vt:variant>
        <vt:i4>1</vt:i4>
      </vt:variant>
      <vt:variant>
        <vt:lpwstr>JRiches</vt:lpwstr>
      </vt:variant>
      <vt:variant>
        <vt:lpwstr/>
      </vt:variant>
      <vt:variant>
        <vt:i4>3407875</vt:i4>
      </vt:variant>
      <vt:variant>
        <vt:i4>10529</vt:i4>
      </vt:variant>
      <vt:variant>
        <vt:i4>1026</vt:i4>
      </vt:variant>
      <vt:variant>
        <vt:i4>1</vt:i4>
      </vt:variant>
      <vt:variant>
        <vt:lpwstr>IMG_4690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Riches</dc:creator>
  <cp:keywords/>
  <dc:description/>
  <cp:lastModifiedBy>Richard Mills</cp:lastModifiedBy>
  <cp:revision>6</cp:revision>
  <cp:lastPrinted>2018-03-27T14:27:00Z</cp:lastPrinted>
  <dcterms:created xsi:type="dcterms:W3CDTF">2018-03-27T13:52:00Z</dcterms:created>
  <dcterms:modified xsi:type="dcterms:W3CDTF">2019-06-12T13:54:00Z</dcterms:modified>
</cp:coreProperties>
</file>